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EEF" w:rsidRDefault="00BC5EEF" w:rsidP="00BC5EEF">
      <w:pPr>
        <w:jc w:val="center"/>
        <w:rPr>
          <w:rFonts w:ascii="Arial Black" w:hAnsi="Arial Black"/>
          <w:color w:val="002060"/>
          <w:sz w:val="32"/>
          <w:szCs w:val="32"/>
          <w:u w:val="single"/>
        </w:rPr>
      </w:pPr>
      <w:bookmarkStart w:id="0" w:name="_GoBack"/>
      <w:bookmarkEnd w:id="0"/>
    </w:p>
    <w:p w:rsidR="00EA6F96" w:rsidRPr="00BC5EEF" w:rsidRDefault="000371C5" w:rsidP="00BC5EEF">
      <w:pPr>
        <w:jc w:val="center"/>
        <w:rPr>
          <w:rFonts w:ascii="Arial Black" w:hAnsi="Arial Black"/>
          <w:color w:val="002060"/>
          <w:sz w:val="32"/>
          <w:szCs w:val="32"/>
          <w:u w:val="single"/>
        </w:rPr>
      </w:pPr>
      <w:r w:rsidRPr="00BC5EEF">
        <w:rPr>
          <w:rFonts w:ascii="Arial Black" w:hAnsi="Arial Black"/>
          <w:color w:val="002060"/>
          <w:sz w:val="32"/>
          <w:szCs w:val="32"/>
          <w:u w:val="single"/>
        </w:rPr>
        <w:t>COMUNICADO</w:t>
      </w:r>
    </w:p>
    <w:p w:rsidR="000371C5" w:rsidRDefault="000371C5" w:rsidP="00BC5EEF">
      <w:pPr>
        <w:jc w:val="both"/>
      </w:pPr>
    </w:p>
    <w:p w:rsidR="00BC5EEF" w:rsidRPr="00BC5EEF" w:rsidRDefault="000371C5" w:rsidP="00BC5EEF">
      <w:pPr>
        <w:jc w:val="both"/>
        <w:rPr>
          <w:rFonts w:ascii="Arial" w:hAnsi="Arial" w:cs="Arial"/>
          <w:sz w:val="28"/>
          <w:szCs w:val="28"/>
        </w:rPr>
      </w:pPr>
      <w:r w:rsidRPr="00BC5EEF">
        <w:rPr>
          <w:rFonts w:ascii="Arial" w:hAnsi="Arial" w:cs="Arial"/>
          <w:sz w:val="28"/>
          <w:szCs w:val="28"/>
        </w:rPr>
        <w:t xml:space="preserve">COMUNICAMOS A TODOS OS ASSOCIADOS, NÃO ASSOCIADOS, EMPRESAS, CONTABILIDADES E DIRETORIA, QUE NÃO HAVERÁ EXPEDIENTE NO </w:t>
      </w:r>
      <w:r w:rsidRPr="00BC5EEF">
        <w:rPr>
          <w:rFonts w:ascii="Arial" w:hAnsi="Arial" w:cs="Arial"/>
          <w:b/>
          <w:sz w:val="28"/>
          <w:szCs w:val="28"/>
        </w:rPr>
        <w:t>SINCOCAPRO</w:t>
      </w:r>
      <w:r w:rsidRPr="00BC5EEF">
        <w:rPr>
          <w:rFonts w:ascii="Arial" w:hAnsi="Arial" w:cs="Arial"/>
          <w:sz w:val="28"/>
          <w:szCs w:val="28"/>
        </w:rPr>
        <w:t xml:space="preserve"> NO DIA 28 DE ABRIL DE 2017 EM APOIO A GREVE GERAL.</w:t>
      </w:r>
    </w:p>
    <w:p w:rsidR="000371C5" w:rsidRPr="00BC5EEF" w:rsidRDefault="000371C5" w:rsidP="00BC5EEF">
      <w:pPr>
        <w:jc w:val="center"/>
        <w:rPr>
          <w:rFonts w:ascii="Arial" w:hAnsi="Arial" w:cs="Arial"/>
          <w:b/>
          <w:sz w:val="28"/>
          <w:szCs w:val="28"/>
        </w:rPr>
      </w:pPr>
      <w:r w:rsidRPr="00BC5EEF">
        <w:rPr>
          <w:rFonts w:ascii="Arial" w:hAnsi="Arial" w:cs="Arial"/>
          <w:sz w:val="28"/>
          <w:szCs w:val="28"/>
        </w:rPr>
        <w:t xml:space="preserve">NOSSO PROTESTO É CONTRA AS </w:t>
      </w:r>
      <w:r w:rsidR="00BC5EEF">
        <w:rPr>
          <w:rFonts w:ascii="Arial" w:hAnsi="Arial" w:cs="Arial"/>
          <w:b/>
          <w:sz w:val="28"/>
          <w:szCs w:val="28"/>
        </w:rPr>
        <w:t>REFORMAS DA PREVIDÊNCIA</w:t>
      </w:r>
      <w:r w:rsidR="00BC5EEF" w:rsidRPr="00BC5EEF">
        <w:rPr>
          <w:rFonts w:ascii="Arial" w:hAnsi="Arial" w:cs="Arial"/>
          <w:b/>
          <w:sz w:val="28"/>
          <w:szCs w:val="28"/>
        </w:rPr>
        <w:t>,</w:t>
      </w:r>
      <w:r w:rsidRPr="00BC5EEF">
        <w:rPr>
          <w:rFonts w:ascii="Arial" w:hAnsi="Arial" w:cs="Arial"/>
          <w:b/>
          <w:sz w:val="28"/>
          <w:szCs w:val="28"/>
        </w:rPr>
        <w:t xml:space="preserve"> TRABALHISTA E A LEI DA TERCEIRIZAÇÃO.</w:t>
      </w:r>
      <w:r w:rsidR="00BC5EEF">
        <w:rPr>
          <w:rFonts w:ascii="Arial" w:hAnsi="Arial" w:cs="Arial"/>
          <w:b/>
          <w:sz w:val="28"/>
          <w:szCs w:val="28"/>
        </w:rPr>
        <w:br/>
      </w:r>
      <w:r w:rsidR="00BC5EEF">
        <w:rPr>
          <w:rFonts w:ascii="Arial" w:hAnsi="Arial" w:cs="Arial"/>
          <w:b/>
          <w:sz w:val="28"/>
          <w:szCs w:val="28"/>
        </w:rPr>
        <w:br/>
      </w:r>
      <w:r w:rsidR="00BC5EEF" w:rsidRPr="00BC5EEF">
        <w:rPr>
          <w:rFonts w:ascii="Arial" w:hAnsi="Arial" w:cs="Arial"/>
          <w:b/>
          <w:sz w:val="28"/>
          <w:szCs w:val="28"/>
        </w:rPr>
        <w:br/>
      </w:r>
      <w:r w:rsidR="00BC5EEF" w:rsidRPr="00BC5EEF">
        <w:rPr>
          <w:rFonts w:ascii="Arial Black" w:hAnsi="Arial Black" w:cs="Arial"/>
          <w:b/>
          <w:color w:val="002060"/>
          <w:sz w:val="28"/>
          <w:szCs w:val="28"/>
        </w:rPr>
        <w:t>VAMOS PARAR O BRASIL!</w:t>
      </w:r>
      <w:r w:rsidR="00BC5EEF">
        <w:rPr>
          <w:rFonts w:ascii="Arial Black" w:hAnsi="Arial Black" w:cs="Arial"/>
          <w:b/>
          <w:color w:val="002060"/>
          <w:sz w:val="28"/>
          <w:szCs w:val="28"/>
        </w:rPr>
        <w:br/>
      </w:r>
    </w:p>
    <w:p w:rsidR="00BC5EEF" w:rsidRPr="00BC5EEF" w:rsidRDefault="00BC5EEF" w:rsidP="00DB3242">
      <w:pPr>
        <w:jc w:val="both"/>
        <w:rPr>
          <w:rFonts w:ascii="Arial" w:hAnsi="Arial" w:cs="Arial"/>
          <w:b/>
          <w:sz w:val="28"/>
          <w:szCs w:val="28"/>
        </w:rPr>
      </w:pPr>
      <w:r w:rsidRPr="00BC5EEF">
        <w:rPr>
          <w:rFonts w:ascii="Arial" w:hAnsi="Arial" w:cs="Arial"/>
          <w:b/>
          <w:sz w:val="28"/>
          <w:szCs w:val="28"/>
        </w:rPr>
        <w:t xml:space="preserve">O ATENDIMENTO SERÁ NORMALIZADO A PARTIR DO DIA 02/05/2017 as 8:00h </w:t>
      </w:r>
    </w:p>
    <w:p w:rsidR="00BC5EEF" w:rsidRPr="00BC5EEF" w:rsidRDefault="00BC5EEF">
      <w:pPr>
        <w:rPr>
          <w:rFonts w:ascii="Arial" w:hAnsi="Arial" w:cs="Arial"/>
          <w:b/>
        </w:rPr>
      </w:pPr>
    </w:p>
    <w:p w:rsidR="00BC5EEF" w:rsidRPr="00BC5EEF" w:rsidRDefault="00BC5EEF">
      <w:pPr>
        <w:rPr>
          <w:rFonts w:ascii="Arial" w:hAnsi="Arial" w:cs="Arial"/>
          <w:b/>
          <w:sz w:val="28"/>
          <w:szCs w:val="28"/>
        </w:rPr>
      </w:pPr>
      <w:proofErr w:type="gramStart"/>
      <w:r w:rsidRPr="00BC5EEF">
        <w:rPr>
          <w:rFonts w:ascii="Arial" w:hAnsi="Arial" w:cs="Arial"/>
          <w:b/>
          <w:sz w:val="28"/>
          <w:szCs w:val="28"/>
        </w:rPr>
        <w:t>A  Presidência</w:t>
      </w:r>
      <w:proofErr w:type="gramEnd"/>
      <w:r w:rsidRPr="00BC5EEF">
        <w:rPr>
          <w:rFonts w:ascii="Arial" w:hAnsi="Arial" w:cs="Arial"/>
          <w:b/>
          <w:sz w:val="28"/>
          <w:szCs w:val="28"/>
        </w:rPr>
        <w:t>.</w:t>
      </w:r>
    </w:p>
    <w:p w:rsidR="000371C5" w:rsidRDefault="000371C5"/>
    <w:sectPr w:rsidR="000371C5" w:rsidSect="00DF2D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F9F" w:rsidRDefault="00206F9F" w:rsidP="00DF2DCA">
      <w:pPr>
        <w:spacing w:after="0" w:line="240" w:lineRule="auto"/>
      </w:pPr>
      <w:r>
        <w:separator/>
      </w:r>
    </w:p>
  </w:endnote>
  <w:endnote w:type="continuationSeparator" w:id="0">
    <w:p w:rsidR="00206F9F" w:rsidRDefault="00206F9F" w:rsidP="00DF2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DCA" w:rsidRDefault="00DF2DC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DCA" w:rsidRDefault="00DF2DC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DCA" w:rsidRDefault="00DF2DC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F9F" w:rsidRDefault="00206F9F" w:rsidP="00DF2DCA">
      <w:pPr>
        <w:spacing w:after="0" w:line="240" w:lineRule="auto"/>
      </w:pPr>
      <w:r>
        <w:separator/>
      </w:r>
    </w:p>
  </w:footnote>
  <w:footnote w:type="continuationSeparator" w:id="0">
    <w:p w:rsidR="00206F9F" w:rsidRDefault="00206F9F" w:rsidP="00DF2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DCA" w:rsidRDefault="00DF2DC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647813" o:spid="_x0000_s2056" type="#_x0000_t75" style="position:absolute;margin-left:0;margin-top:0;width:425pt;height:560.1pt;z-index:-251657216;mso-position-horizontal:center;mso-position-horizontal-relative:margin;mso-position-vertical:center;mso-position-vertical-relative:margin" o:allowincell="f">
          <v:imagedata r:id="rId1" o:title="Logo oficial sincocapro (1)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DCA" w:rsidRDefault="00DF2DC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647814" o:spid="_x0000_s2057" type="#_x0000_t75" style="position:absolute;margin-left:0;margin-top:0;width:425pt;height:560.1pt;z-index:-251656192;mso-position-horizontal:center;mso-position-horizontal-relative:margin;mso-position-vertical:center;mso-position-vertical-relative:margin" o:allowincell="f">
          <v:imagedata r:id="rId1" o:title="Logo oficial sincocapro (1)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DCA" w:rsidRDefault="00DF2DC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647812" o:spid="_x0000_s2055" type="#_x0000_t75" style="position:absolute;margin-left:0;margin-top:0;width:425pt;height:560.1pt;z-index:-251658240;mso-position-horizontal:center;mso-position-horizontal-relative:margin;mso-position-vertical:center;mso-position-vertical-relative:margin" o:allowincell="f">
          <v:imagedata r:id="rId1" o:title="Logo oficial sincocapro (1)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1C5"/>
    <w:rsid w:val="000371C5"/>
    <w:rsid w:val="00206F9F"/>
    <w:rsid w:val="00BC5EEF"/>
    <w:rsid w:val="00DB3242"/>
    <w:rsid w:val="00DF2DCA"/>
    <w:rsid w:val="00E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chartTrackingRefBased/>
  <w15:docId w15:val="{C23A26BB-B81A-4DA6-A177-3914E6178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0371C5"/>
  </w:style>
  <w:style w:type="character" w:styleId="Forte">
    <w:name w:val="Strong"/>
    <w:basedOn w:val="Fontepargpadro"/>
    <w:uiPriority w:val="22"/>
    <w:qFormat/>
    <w:rsid w:val="000371C5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DF2D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2DCA"/>
  </w:style>
  <w:style w:type="paragraph" w:styleId="Rodap">
    <w:name w:val="footer"/>
    <w:basedOn w:val="Normal"/>
    <w:link w:val="RodapChar"/>
    <w:uiPriority w:val="99"/>
    <w:unhideWhenUsed/>
    <w:rsid w:val="00DF2D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2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520BD-103D-4A8E-A3B1-F963853EA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61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ibyte</dc:creator>
  <cp:keywords/>
  <dc:description/>
  <cp:lastModifiedBy>ibyte</cp:lastModifiedBy>
  <cp:revision>2</cp:revision>
  <dcterms:created xsi:type="dcterms:W3CDTF">2017-04-26T17:37:00Z</dcterms:created>
  <dcterms:modified xsi:type="dcterms:W3CDTF">2017-04-27T17:45:00Z</dcterms:modified>
</cp:coreProperties>
</file>